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6DC" w14:textId="77777777" w:rsidR="00CC7E4A" w:rsidRDefault="00CC7E4A"/>
    <w:p w14:paraId="77C33AEE" w14:textId="3BA088C3" w:rsidR="00381DD6" w:rsidRPr="00CC7E4A" w:rsidRDefault="00381DD6">
      <w:r w:rsidRPr="00CC7E4A">
        <w:t>Student _________________________________      Mentor __________________________</w:t>
      </w:r>
      <w:r w:rsidR="00F865A5" w:rsidRPr="00CC7E4A">
        <w:t>_</w:t>
      </w:r>
      <w:r w:rsidRPr="00CC7E4A">
        <w:t>_______</w:t>
      </w:r>
    </w:p>
    <w:p w14:paraId="17B8A37D" w14:textId="77777777" w:rsidR="00381DD6" w:rsidRDefault="00381DD6">
      <w:r>
        <w:t xml:space="preserve"> </w:t>
      </w:r>
    </w:p>
    <w:p w14:paraId="2164C2F6" w14:textId="6FD1CC21" w:rsidR="00381DD6" w:rsidRPr="00381DD6" w:rsidRDefault="000E60CC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727AC06" wp14:editId="1D52C222">
            <wp:simplePos x="0" y="0"/>
            <wp:positionH relativeFrom="column">
              <wp:posOffset>232013</wp:posOffset>
            </wp:positionH>
            <wp:positionV relativeFrom="paragraph">
              <wp:posOffset>109411</wp:posOffset>
            </wp:positionV>
            <wp:extent cx="1508078" cy="1005224"/>
            <wp:effectExtent l="0" t="0" r="0" b="4445"/>
            <wp:wrapNone/>
            <wp:docPr id="2" name="Picture 0" descr="Teach Arizona_logo_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each Arizona_logo_bw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77" cy="100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8E0AF" w14:textId="07211508" w:rsidR="00381DD6" w:rsidRDefault="00381DD6" w:rsidP="00C75585">
      <w:pPr>
        <w:ind w:left="4500" w:hanging="3870"/>
        <w:rPr>
          <w:b/>
          <w:sz w:val="56"/>
          <w:szCs w:val="56"/>
        </w:rPr>
      </w:pPr>
      <w:r>
        <w:t xml:space="preserve">                                                             </w:t>
      </w:r>
      <w:r w:rsidR="00C75585">
        <w:rPr>
          <w:b/>
          <w:sz w:val="56"/>
          <w:szCs w:val="56"/>
        </w:rPr>
        <w:t>Spring</w:t>
      </w:r>
      <w:r w:rsidR="00FD47D8">
        <w:rPr>
          <w:b/>
          <w:sz w:val="56"/>
          <w:szCs w:val="56"/>
        </w:rPr>
        <w:t xml:space="preserve"> 202</w:t>
      </w:r>
      <w:r w:rsidR="00683A64">
        <w:rPr>
          <w:b/>
          <w:sz w:val="56"/>
          <w:szCs w:val="56"/>
        </w:rPr>
        <w:t>6</w:t>
      </w:r>
      <w:r w:rsidR="00D6221A">
        <w:rPr>
          <w:b/>
          <w:sz w:val="56"/>
          <w:szCs w:val="56"/>
        </w:rPr>
        <w:t xml:space="preserve"> </w:t>
      </w:r>
      <w:r w:rsidR="00C75585">
        <w:rPr>
          <w:b/>
          <w:sz w:val="56"/>
          <w:szCs w:val="56"/>
        </w:rPr>
        <w:t>Student                   Teaching</w:t>
      </w:r>
      <w:r>
        <w:rPr>
          <w:b/>
          <w:sz w:val="56"/>
          <w:szCs w:val="56"/>
        </w:rPr>
        <w:t xml:space="preserve"> </w:t>
      </w:r>
      <w:r w:rsidR="0082399B">
        <w:rPr>
          <w:b/>
          <w:sz w:val="56"/>
          <w:szCs w:val="56"/>
        </w:rPr>
        <w:t>Plan</w:t>
      </w:r>
    </w:p>
    <w:p w14:paraId="1DC22749" w14:textId="77777777" w:rsidR="00250310" w:rsidRDefault="00B1169B">
      <w:pPr>
        <w:rPr>
          <w:b/>
          <w:sz w:val="16"/>
          <w:szCs w:val="16"/>
        </w:rPr>
      </w:pPr>
      <w:r w:rsidRPr="00BD5A63">
        <w:rPr>
          <w:b/>
          <w:sz w:val="16"/>
          <w:szCs w:val="16"/>
        </w:rPr>
        <w:t xml:space="preserve">                          </w:t>
      </w:r>
    </w:p>
    <w:p w14:paraId="2BCED77F" w14:textId="77777777" w:rsidR="00BD5A63" w:rsidRPr="00BD5A63" w:rsidRDefault="00BD5A63">
      <w:pPr>
        <w:rPr>
          <w:b/>
          <w:sz w:val="16"/>
          <w:szCs w:val="16"/>
        </w:rPr>
      </w:pPr>
    </w:p>
    <w:p w14:paraId="63E47D31" w14:textId="22C3D4AD" w:rsidR="00F865A5" w:rsidRPr="00BD5A63" w:rsidRDefault="00BD5A63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</w:t>
      </w:r>
      <w:r w:rsidR="00B1169B">
        <w:rPr>
          <w:b/>
          <w:color w:val="FF0000"/>
          <w:szCs w:val="24"/>
        </w:rPr>
        <w:t xml:space="preserve">(This must be </w:t>
      </w:r>
      <w:r w:rsidR="00250310">
        <w:rPr>
          <w:b/>
          <w:color w:val="FF0000"/>
          <w:szCs w:val="24"/>
        </w:rPr>
        <w:t xml:space="preserve">submitted to BOX prior to </w:t>
      </w:r>
      <w:r w:rsidR="00C75585">
        <w:rPr>
          <w:b/>
          <w:color w:val="FF0000"/>
          <w:szCs w:val="24"/>
        </w:rPr>
        <w:t>winter break</w:t>
      </w:r>
      <w:r w:rsidR="00250310">
        <w:rPr>
          <w:b/>
          <w:color w:val="FF0000"/>
          <w:szCs w:val="24"/>
        </w:rPr>
        <w:t>)</w:t>
      </w:r>
    </w:p>
    <w:p w14:paraId="1F72BF2D" w14:textId="77777777" w:rsidR="00BD5A63" w:rsidRDefault="00BD5A63" w:rsidP="00A00259">
      <w:pPr>
        <w:pStyle w:val="ListParagraph"/>
        <w:ind w:left="0"/>
        <w:rPr>
          <w:b/>
          <w:bCs/>
          <w:color w:val="0070C0"/>
          <w:sz w:val="28"/>
          <w:szCs w:val="28"/>
        </w:rPr>
      </w:pPr>
    </w:p>
    <w:p w14:paraId="6444BA00" w14:textId="77777777" w:rsidR="00CC7E4A" w:rsidRDefault="00CC7E4A" w:rsidP="00A00259">
      <w:pPr>
        <w:pStyle w:val="ListParagraph"/>
        <w:ind w:left="0"/>
        <w:rPr>
          <w:b/>
          <w:bCs/>
          <w:color w:val="0070C0"/>
          <w:sz w:val="28"/>
          <w:szCs w:val="28"/>
        </w:rPr>
      </w:pPr>
    </w:p>
    <w:p w14:paraId="53D4C736" w14:textId="34C59598" w:rsidR="00AF70C1" w:rsidRPr="00794051" w:rsidRDefault="00380F6B" w:rsidP="00794051">
      <w:pPr>
        <w:pStyle w:val="ListParagraph"/>
        <w:ind w:left="0" w:right="900" w:firstLine="630"/>
        <w:jc w:val="center"/>
        <w:rPr>
          <w:b/>
          <w:bCs/>
          <w:szCs w:val="24"/>
        </w:rPr>
      </w:pPr>
      <w:r w:rsidRPr="00794051">
        <w:rPr>
          <w:b/>
          <w:bCs/>
          <w:szCs w:val="24"/>
        </w:rPr>
        <w:t>In the Spring, t</w:t>
      </w:r>
      <w:r w:rsidR="00C75585" w:rsidRPr="00794051">
        <w:rPr>
          <w:b/>
          <w:bCs/>
          <w:szCs w:val="24"/>
        </w:rPr>
        <w:t xml:space="preserve">he </w:t>
      </w:r>
      <w:r w:rsidRPr="00794051">
        <w:rPr>
          <w:b/>
          <w:bCs/>
          <w:szCs w:val="24"/>
        </w:rPr>
        <w:t>Interns</w:t>
      </w:r>
      <w:r w:rsidR="00C75585" w:rsidRPr="00794051">
        <w:rPr>
          <w:b/>
          <w:bCs/>
          <w:szCs w:val="24"/>
        </w:rPr>
        <w:t xml:space="preserve"> should become the lead teacher for the TWO class periods they worked with in the Fall.  Make sure they take over no more than two periods.</w:t>
      </w:r>
    </w:p>
    <w:p w14:paraId="53B460C7" w14:textId="77777777" w:rsidR="008E1F15" w:rsidRPr="00794051" w:rsidRDefault="008E1F15" w:rsidP="00380F6B">
      <w:pPr>
        <w:rPr>
          <w:szCs w:val="24"/>
        </w:rPr>
      </w:pPr>
    </w:p>
    <w:p w14:paraId="17FFE3D4" w14:textId="20201734" w:rsidR="00D6221A" w:rsidRPr="00380F6B" w:rsidRDefault="00AF70C1" w:rsidP="00380F6B">
      <w:pPr>
        <w:pStyle w:val="ListParagraph"/>
        <w:ind w:left="0"/>
        <w:rPr>
          <w:szCs w:val="24"/>
        </w:rPr>
      </w:pPr>
      <w:r>
        <w:rPr>
          <w:szCs w:val="24"/>
        </w:rPr>
        <w:tab/>
      </w:r>
      <w:r w:rsidR="007F14AE">
        <w:rPr>
          <w:sz w:val="22"/>
        </w:rPr>
        <w:tab/>
      </w:r>
      <w:r w:rsidR="007F14AE">
        <w:rPr>
          <w:sz w:val="22"/>
        </w:rPr>
        <w:tab/>
      </w:r>
    </w:p>
    <w:p w14:paraId="630ED4A2" w14:textId="77777777" w:rsidR="00C75585" w:rsidRDefault="00A00259" w:rsidP="00C75585">
      <w:pPr>
        <w:pStyle w:val="ListParagraph"/>
        <w:ind w:left="0"/>
        <w:rPr>
          <w:b/>
          <w:bCs/>
          <w:color w:val="0070C0"/>
          <w:sz w:val="32"/>
          <w:szCs w:val="32"/>
        </w:rPr>
      </w:pPr>
      <w:r w:rsidRPr="00380F6B">
        <w:rPr>
          <w:b/>
          <w:bCs/>
          <w:color w:val="0070C0"/>
          <w:sz w:val="32"/>
          <w:szCs w:val="32"/>
          <w:u w:val="single"/>
        </w:rPr>
        <w:t>Arrival and Departure times</w:t>
      </w:r>
      <w:r w:rsidRPr="009B2CE8">
        <w:rPr>
          <w:b/>
          <w:bCs/>
          <w:color w:val="0070C0"/>
          <w:sz w:val="32"/>
          <w:szCs w:val="32"/>
        </w:rPr>
        <w:t>:</w:t>
      </w:r>
    </w:p>
    <w:p w14:paraId="636EFF39" w14:textId="77777777" w:rsidR="00C75585" w:rsidRPr="00380F6B" w:rsidRDefault="00C75585" w:rsidP="00C75585">
      <w:pPr>
        <w:pStyle w:val="ListParagraph"/>
        <w:ind w:left="0"/>
        <w:rPr>
          <w:b/>
          <w:bCs/>
          <w:color w:val="0070C0"/>
          <w:szCs w:val="24"/>
        </w:rPr>
      </w:pPr>
    </w:p>
    <w:p w14:paraId="5B4DEFE8" w14:textId="35577570" w:rsidR="00794051" w:rsidRPr="00C75585" w:rsidRDefault="00380F6B" w:rsidP="00794051">
      <w:pPr>
        <w:pStyle w:val="ListParagraph"/>
        <w:rPr>
          <w:b/>
          <w:bCs/>
          <w:color w:val="0070C0"/>
          <w:sz w:val="32"/>
          <w:szCs w:val="32"/>
        </w:rPr>
      </w:pPr>
      <w:r w:rsidRPr="00C75585">
        <w:rPr>
          <w:szCs w:val="24"/>
        </w:rPr>
        <w:t xml:space="preserve">Interns are </w:t>
      </w:r>
      <w:r w:rsidRPr="00C75585">
        <w:rPr>
          <w:b/>
          <w:bCs/>
          <w:szCs w:val="24"/>
          <w:u w:val="single"/>
        </w:rPr>
        <w:t>not</w:t>
      </w:r>
      <w:r w:rsidRPr="00C75585">
        <w:rPr>
          <w:szCs w:val="24"/>
        </w:rPr>
        <w:t xml:space="preserve"> required to be at the school site for the full day</w:t>
      </w:r>
      <w:r>
        <w:rPr>
          <w:szCs w:val="24"/>
        </w:rPr>
        <w:t xml:space="preserve"> every day</w:t>
      </w:r>
      <w:r w:rsidRPr="00C75585">
        <w:rPr>
          <w:szCs w:val="24"/>
        </w:rPr>
        <w:t xml:space="preserve"> in the spring. The Teach Arizona internship is a </w:t>
      </w:r>
      <w:proofErr w:type="gramStart"/>
      <w:r w:rsidRPr="00C75585">
        <w:rPr>
          <w:szCs w:val="24"/>
        </w:rPr>
        <w:t>full-year</w:t>
      </w:r>
      <w:proofErr w:type="gramEnd"/>
      <w:r w:rsidRPr="00C75585">
        <w:rPr>
          <w:szCs w:val="24"/>
        </w:rPr>
        <w:t xml:space="preserve">, but </w:t>
      </w:r>
      <w:r w:rsidRPr="00C75585">
        <w:rPr>
          <w:b/>
          <w:bCs/>
          <w:szCs w:val="24"/>
          <w:u w:val="single"/>
        </w:rPr>
        <w:t>half-day</w:t>
      </w:r>
      <w:r w:rsidRPr="00C75585">
        <w:rPr>
          <w:szCs w:val="24"/>
        </w:rPr>
        <w:t xml:space="preserve"> internship.</w:t>
      </w:r>
      <w:r w:rsidR="00794051">
        <w:rPr>
          <w:szCs w:val="24"/>
        </w:rPr>
        <w:t xml:space="preserve"> And note that, d</w:t>
      </w:r>
      <w:r w:rsidR="00794051" w:rsidRPr="00380F6B">
        <w:rPr>
          <w:szCs w:val="24"/>
        </w:rPr>
        <w:t xml:space="preserve">uring the Spring semester, Interns need to be at Flowing Wells H.S. on Tuesdays by </w:t>
      </w:r>
      <w:r w:rsidR="00795CD5">
        <w:rPr>
          <w:szCs w:val="24"/>
        </w:rPr>
        <w:t>2:0</w:t>
      </w:r>
      <w:r w:rsidR="00794051" w:rsidRPr="00380F6B">
        <w:rPr>
          <w:szCs w:val="24"/>
        </w:rPr>
        <w:t>0.</w:t>
      </w:r>
    </w:p>
    <w:p w14:paraId="12D76048" w14:textId="77777777" w:rsidR="00380F6B" w:rsidRPr="00794051" w:rsidRDefault="00380F6B" w:rsidP="00794051">
      <w:pPr>
        <w:rPr>
          <w:szCs w:val="24"/>
        </w:rPr>
      </w:pPr>
    </w:p>
    <w:p w14:paraId="0312E894" w14:textId="5558457D" w:rsidR="00C75585" w:rsidRDefault="00380F6B" w:rsidP="00380F6B">
      <w:pPr>
        <w:pStyle w:val="ListParagraph"/>
        <w:rPr>
          <w:szCs w:val="24"/>
        </w:rPr>
      </w:pPr>
      <w:r>
        <w:rPr>
          <w:szCs w:val="24"/>
        </w:rPr>
        <w:t>However, since the Intern is the lead teacher, they</w:t>
      </w:r>
      <w:r w:rsidR="00C75585">
        <w:rPr>
          <w:szCs w:val="24"/>
        </w:rPr>
        <w:t xml:space="preserve"> should </w:t>
      </w:r>
      <w:r w:rsidR="00C75585" w:rsidRPr="00C75585">
        <w:rPr>
          <w:szCs w:val="24"/>
        </w:rPr>
        <w:t>attend faculty meetings</w:t>
      </w:r>
      <w:r>
        <w:rPr>
          <w:szCs w:val="24"/>
        </w:rPr>
        <w:t xml:space="preserve">, be available to </w:t>
      </w:r>
      <w:r w:rsidR="00C75585" w:rsidRPr="00C75585">
        <w:rPr>
          <w:szCs w:val="24"/>
        </w:rPr>
        <w:t>meet with students at lunch or after school</w:t>
      </w:r>
      <w:r>
        <w:rPr>
          <w:szCs w:val="24"/>
        </w:rPr>
        <w:t>, and/or perhaps arrive early or stay late to have uninterrupted meeting/planning time with their Mentor Teacher.</w:t>
      </w:r>
    </w:p>
    <w:p w14:paraId="7F4625D6" w14:textId="77777777" w:rsidR="00794051" w:rsidRDefault="00794051" w:rsidP="00380F6B">
      <w:pPr>
        <w:pStyle w:val="ListParagraph"/>
        <w:rPr>
          <w:szCs w:val="24"/>
        </w:rPr>
      </w:pPr>
    </w:p>
    <w:p w14:paraId="7DDC0B43" w14:textId="6F3E8210" w:rsidR="00794051" w:rsidRDefault="00794051" w:rsidP="00380F6B">
      <w:pPr>
        <w:pStyle w:val="ListParagraph"/>
        <w:rPr>
          <w:szCs w:val="24"/>
        </w:rPr>
      </w:pPr>
      <w:r>
        <w:rPr>
          <w:szCs w:val="24"/>
        </w:rPr>
        <w:tab/>
        <w:t>When do faculty and department meetings occur? _________________________________</w:t>
      </w:r>
    </w:p>
    <w:p w14:paraId="321D0A8D" w14:textId="77777777" w:rsidR="00794051" w:rsidRDefault="00794051" w:rsidP="00380F6B">
      <w:pPr>
        <w:pStyle w:val="ListParagraph"/>
        <w:rPr>
          <w:szCs w:val="24"/>
        </w:rPr>
      </w:pPr>
    </w:p>
    <w:p w14:paraId="415F5A68" w14:textId="6FDD909D" w:rsidR="00794051" w:rsidRDefault="00794051" w:rsidP="00380F6B">
      <w:pPr>
        <w:pStyle w:val="ListParagraph"/>
        <w:rPr>
          <w:szCs w:val="24"/>
        </w:rPr>
      </w:pPr>
      <w:r>
        <w:rPr>
          <w:szCs w:val="24"/>
        </w:rPr>
        <w:tab/>
        <w:t>What other regularly scheduled events will the Intern attend? ________________________</w:t>
      </w:r>
    </w:p>
    <w:p w14:paraId="1A103A4A" w14:textId="77777777" w:rsidR="00A00259" w:rsidRPr="00A00259" w:rsidRDefault="00A00259" w:rsidP="008A7BAD">
      <w:pPr>
        <w:pStyle w:val="ListParagraph"/>
        <w:ind w:left="0"/>
        <w:rPr>
          <w:b/>
          <w:bCs/>
          <w:color w:val="0070C0"/>
          <w:szCs w:val="24"/>
        </w:rPr>
      </w:pPr>
    </w:p>
    <w:p w14:paraId="35CE3E9E" w14:textId="77777777" w:rsidR="007B720E" w:rsidRDefault="007B720E" w:rsidP="007B720E">
      <w:pPr>
        <w:pStyle w:val="ListParagraph"/>
        <w:ind w:left="0"/>
        <w:rPr>
          <w:szCs w:val="24"/>
        </w:rPr>
      </w:pPr>
    </w:p>
    <w:p w14:paraId="4444F4F6" w14:textId="17AAC1ED" w:rsidR="007B720E" w:rsidRPr="00380F6B" w:rsidRDefault="00380F6B" w:rsidP="007B720E">
      <w:pPr>
        <w:pStyle w:val="ListParagraph"/>
        <w:rPr>
          <w:b/>
          <w:bCs/>
          <w:color w:val="0070C0"/>
          <w:szCs w:val="24"/>
        </w:rPr>
      </w:pPr>
      <w:r w:rsidRPr="00380F6B">
        <w:rPr>
          <w:b/>
          <w:bCs/>
          <w:color w:val="0070C0"/>
          <w:szCs w:val="24"/>
        </w:rPr>
        <w:t>S</w:t>
      </w:r>
      <w:r w:rsidR="00EE1A48">
        <w:rPr>
          <w:b/>
          <w:bCs/>
          <w:color w:val="0070C0"/>
          <w:szCs w:val="24"/>
        </w:rPr>
        <w:t>P</w:t>
      </w:r>
      <w:r w:rsidRPr="00380F6B">
        <w:rPr>
          <w:b/>
          <w:bCs/>
          <w:color w:val="0070C0"/>
          <w:szCs w:val="24"/>
        </w:rPr>
        <w:t>RING</w:t>
      </w:r>
      <w:r w:rsidR="007B720E" w:rsidRPr="00380F6B">
        <w:rPr>
          <w:b/>
          <w:bCs/>
          <w:color w:val="0070C0"/>
          <w:szCs w:val="24"/>
        </w:rPr>
        <w:t xml:space="preserve"> </w:t>
      </w:r>
      <w:r w:rsidR="00A00259" w:rsidRPr="00380F6B">
        <w:rPr>
          <w:b/>
          <w:bCs/>
          <w:color w:val="0070C0"/>
          <w:szCs w:val="24"/>
        </w:rPr>
        <w:t>SEMESTER</w:t>
      </w:r>
      <w:r w:rsidR="007B720E" w:rsidRPr="00380F6B">
        <w:rPr>
          <w:b/>
          <w:bCs/>
          <w:color w:val="0070C0"/>
          <w:szCs w:val="24"/>
        </w:rPr>
        <w:t>:</w:t>
      </w:r>
    </w:p>
    <w:p w14:paraId="247658BC" w14:textId="77777777" w:rsidR="007B720E" w:rsidRDefault="007B720E" w:rsidP="007B720E">
      <w:pPr>
        <w:pStyle w:val="ListParagraph"/>
        <w:rPr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864"/>
        <w:gridCol w:w="1865"/>
        <w:gridCol w:w="1864"/>
        <w:gridCol w:w="1953"/>
      </w:tblGrid>
      <w:tr w:rsidR="00817D9F" w:rsidRPr="003A34B5" w14:paraId="26593B53" w14:textId="77777777" w:rsidTr="008A7BAD">
        <w:tc>
          <w:tcPr>
            <w:tcW w:w="2070" w:type="dxa"/>
          </w:tcPr>
          <w:p w14:paraId="6B36F631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368FA419" w14:textId="77777777" w:rsidR="00817D9F" w:rsidRPr="003A34B5" w:rsidRDefault="00817D9F" w:rsidP="003A34B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3A34B5">
              <w:rPr>
                <w:b/>
                <w:bCs/>
                <w:szCs w:val="24"/>
              </w:rPr>
              <w:t>Arrive at school site</w:t>
            </w:r>
          </w:p>
        </w:tc>
        <w:tc>
          <w:tcPr>
            <w:tcW w:w="1890" w:type="dxa"/>
          </w:tcPr>
          <w:p w14:paraId="3F9714F2" w14:textId="77777777" w:rsidR="00817D9F" w:rsidRPr="003A34B5" w:rsidRDefault="00817D9F" w:rsidP="003A34B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3A34B5">
              <w:rPr>
                <w:b/>
                <w:bCs/>
                <w:szCs w:val="24"/>
              </w:rPr>
              <w:t>Depart school site</w:t>
            </w:r>
          </w:p>
        </w:tc>
        <w:tc>
          <w:tcPr>
            <w:tcW w:w="1890" w:type="dxa"/>
          </w:tcPr>
          <w:p w14:paraId="220B54CB" w14:textId="77777777" w:rsidR="00817D9F" w:rsidRPr="003A34B5" w:rsidRDefault="00817D9F" w:rsidP="003A34B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3A34B5">
              <w:rPr>
                <w:b/>
                <w:bCs/>
                <w:szCs w:val="24"/>
              </w:rPr>
              <w:t>Arrive at FW</w:t>
            </w:r>
          </w:p>
        </w:tc>
        <w:tc>
          <w:tcPr>
            <w:tcW w:w="1980" w:type="dxa"/>
          </w:tcPr>
          <w:p w14:paraId="27C0B129" w14:textId="77777777" w:rsidR="00817D9F" w:rsidRPr="003A34B5" w:rsidRDefault="00817D9F" w:rsidP="003A34B5">
            <w:pPr>
              <w:pStyle w:val="ListParagraph"/>
              <w:ind w:left="0"/>
              <w:jc w:val="center"/>
              <w:rPr>
                <w:b/>
                <w:bCs/>
                <w:szCs w:val="24"/>
              </w:rPr>
            </w:pPr>
            <w:r w:rsidRPr="003A34B5">
              <w:rPr>
                <w:b/>
                <w:bCs/>
                <w:szCs w:val="24"/>
              </w:rPr>
              <w:t>Depart FW</w:t>
            </w:r>
          </w:p>
        </w:tc>
      </w:tr>
      <w:tr w:rsidR="00817D9F" w:rsidRPr="003A34B5" w14:paraId="513979AB" w14:textId="77777777" w:rsidTr="004D6193">
        <w:tc>
          <w:tcPr>
            <w:tcW w:w="2070" w:type="dxa"/>
          </w:tcPr>
          <w:p w14:paraId="4845B94A" w14:textId="77777777" w:rsidR="00817D9F" w:rsidRPr="008A7BAD" w:rsidRDefault="00817D9F" w:rsidP="003A34B5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8A7BAD">
              <w:rPr>
                <w:b/>
                <w:bCs/>
                <w:szCs w:val="24"/>
              </w:rPr>
              <w:t>M</w:t>
            </w:r>
            <w:r w:rsidR="007B720E" w:rsidRPr="008A7BAD">
              <w:rPr>
                <w:b/>
                <w:bCs/>
                <w:szCs w:val="24"/>
              </w:rPr>
              <w:t>ondays</w:t>
            </w:r>
          </w:p>
        </w:tc>
        <w:tc>
          <w:tcPr>
            <w:tcW w:w="1890" w:type="dxa"/>
          </w:tcPr>
          <w:p w14:paraId="35E2396E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  <w:p w14:paraId="42C1F9DE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269B8960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37F1E58B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55FFCBC7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</w:tr>
      <w:tr w:rsidR="00817D9F" w:rsidRPr="003A34B5" w14:paraId="20968047" w14:textId="77777777" w:rsidTr="004D6193">
        <w:tc>
          <w:tcPr>
            <w:tcW w:w="2070" w:type="dxa"/>
          </w:tcPr>
          <w:p w14:paraId="589B8911" w14:textId="77777777" w:rsidR="00817D9F" w:rsidRDefault="00817D9F" w:rsidP="003A34B5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8A7BAD">
              <w:rPr>
                <w:b/>
                <w:bCs/>
                <w:szCs w:val="24"/>
              </w:rPr>
              <w:t>T</w:t>
            </w:r>
            <w:r w:rsidR="007B720E" w:rsidRPr="008A7BAD">
              <w:rPr>
                <w:b/>
                <w:bCs/>
                <w:szCs w:val="24"/>
              </w:rPr>
              <w:t>uesdays</w:t>
            </w:r>
          </w:p>
          <w:p w14:paraId="24FD6FF0" w14:textId="77F6579F" w:rsidR="004D6193" w:rsidRPr="004D6193" w:rsidRDefault="004D6193" w:rsidP="003A34B5">
            <w:pPr>
              <w:pStyle w:val="ListParagraph"/>
              <w:ind w:left="0"/>
              <w:rPr>
                <w:sz w:val="20"/>
                <w:szCs w:val="20"/>
              </w:rPr>
            </w:pPr>
            <w:r w:rsidRPr="004D6193">
              <w:rPr>
                <w:color w:val="0070C0"/>
                <w:sz w:val="20"/>
                <w:szCs w:val="20"/>
              </w:rPr>
              <w:t>(UA Class at 2pm)</w:t>
            </w:r>
          </w:p>
        </w:tc>
        <w:tc>
          <w:tcPr>
            <w:tcW w:w="1890" w:type="dxa"/>
          </w:tcPr>
          <w:p w14:paraId="29BC035C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  <w:p w14:paraId="2CD9AA9A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3572A90B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0ACBCF56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47DDBC88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</w:tr>
      <w:tr w:rsidR="00817D9F" w:rsidRPr="003A34B5" w14:paraId="6BD3E4B9" w14:textId="77777777" w:rsidTr="004D6193">
        <w:tc>
          <w:tcPr>
            <w:tcW w:w="2070" w:type="dxa"/>
          </w:tcPr>
          <w:p w14:paraId="48C3F996" w14:textId="77777777" w:rsidR="00817D9F" w:rsidRPr="008A7BAD" w:rsidRDefault="007B720E" w:rsidP="003A34B5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8A7BAD">
              <w:rPr>
                <w:b/>
                <w:bCs/>
                <w:szCs w:val="24"/>
              </w:rPr>
              <w:t>Wednesdays</w:t>
            </w:r>
          </w:p>
        </w:tc>
        <w:tc>
          <w:tcPr>
            <w:tcW w:w="1890" w:type="dxa"/>
          </w:tcPr>
          <w:p w14:paraId="214AC882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  <w:p w14:paraId="4CFAF4F9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5294D4D0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32B52008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699A9F08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</w:tr>
      <w:tr w:rsidR="00817D9F" w:rsidRPr="003A34B5" w14:paraId="2FDDD15B" w14:textId="77777777" w:rsidTr="004D6193">
        <w:tc>
          <w:tcPr>
            <w:tcW w:w="2070" w:type="dxa"/>
          </w:tcPr>
          <w:p w14:paraId="3AFA7FD9" w14:textId="77777777" w:rsidR="00817D9F" w:rsidRPr="008A7BAD" w:rsidRDefault="00817D9F" w:rsidP="003A34B5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8A7BAD">
              <w:rPr>
                <w:b/>
                <w:bCs/>
                <w:szCs w:val="24"/>
              </w:rPr>
              <w:t>T</w:t>
            </w:r>
            <w:r w:rsidR="007B720E" w:rsidRPr="008A7BAD">
              <w:rPr>
                <w:b/>
                <w:bCs/>
                <w:szCs w:val="24"/>
              </w:rPr>
              <w:t>hursdays</w:t>
            </w:r>
          </w:p>
        </w:tc>
        <w:tc>
          <w:tcPr>
            <w:tcW w:w="1890" w:type="dxa"/>
          </w:tcPr>
          <w:p w14:paraId="37077E60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  <w:p w14:paraId="3587FAD9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3CAF25BB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26475B0A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1A7C5BE3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</w:tr>
      <w:tr w:rsidR="00817D9F" w:rsidRPr="003A34B5" w14:paraId="0A8BA25C" w14:textId="77777777" w:rsidTr="004D6193">
        <w:tc>
          <w:tcPr>
            <w:tcW w:w="2070" w:type="dxa"/>
          </w:tcPr>
          <w:p w14:paraId="6BB56B3E" w14:textId="77777777" w:rsidR="00817D9F" w:rsidRPr="008A7BAD" w:rsidRDefault="00817D9F" w:rsidP="003A34B5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8A7BAD">
              <w:rPr>
                <w:b/>
                <w:bCs/>
                <w:szCs w:val="24"/>
              </w:rPr>
              <w:t>F</w:t>
            </w:r>
            <w:r w:rsidR="007B720E" w:rsidRPr="008A7BAD">
              <w:rPr>
                <w:b/>
                <w:bCs/>
                <w:szCs w:val="24"/>
              </w:rPr>
              <w:t>ridays</w:t>
            </w:r>
          </w:p>
        </w:tc>
        <w:tc>
          <w:tcPr>
            <w:tcW w:w="1890" w:type="dxa"/>
          </w:tcPr>
          <w:p w14:paraId="29E02BE6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  <w:p w14:paraId="1800F27F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</w:tcPr>
          <w:p w14:paraId="7763A0BD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441A721D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14:paraId="45989B53" w14:textId="77777777" w:rsidR="00817D9F" w:rsidRPr="003A34B5" w:rsidRDefault="00817D9F" w:rsidP="003A34B5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29E069C8" w14:textId="77777777" w:rsidR="00817D9F" w:rsidRDefault="00817D9F" w:rsidP="00817D9F">
      <w:pPr>
        <w:pStyle w:val="ListParagraph"/>
        <w:rPr>
          <w:szCs w:val="24"/>
        </w:rPr>
      </w:pPr>
    </w:p>
    <w:p w14:paraId="2146E6A3" w14:textId="0A26F7AE" w:rsidR="007B720E" w:rsidRDefault="007F14AE" w:rsidP="008A7BAD">
      <w:pPr>
        <w:pStyle w:val="ListParagraph"/>
        <w:rPr>
          <w:szCs w:val="24"/>
        </w:rPr>
      </w:pPr>
      <w:r w:rsidRPr="007F14AE">
        <w:rPr>
          <w:b/>
          <w:bCs/>
          <w:szCs w:val="24"/>
          <w:u w:val="single"/>
        </w:rPr>
        <w:t>NOTE</w:t>
      </w:r>
      <w:r>
        <w:rPr>
          <w:szCs w:val="24"/>
        </w:rPr>
        <w:t xml:space="preserve">: </w:t>
      </w:r>
      <w:r w:rsidR="000373D2">
        <w:rPr>
          <w:szCs w:val="24"/>
        </w:rPr>
        <w:t xml:space="preserve">The Interns are required to go to the school site each day </w:t>
      </w:r>
      <w:r w:rsidR="00130DE2">
        <w:rPr>
          <w:szCs w:val="24"/>
        </w:rPr>
        <w:t>(</w:t>
      </w:r>
      <w:r w:rsidR="007A6B7B">
        <w:rPr>
          <w:szCs w:val="24"/>
        </w:rPr>
        <w:t xml:space="preserve">for approximately </w:t>
      </w:r>
      <w:r w:rsidR="007A6B7B" w:rsidRPr="00D6221A">
        <w:rPr>
          <w:szCs w:val="24"/>
        </w:rPr>
        <w:t>four hours</w:t>
      </w:r>
      <w:r w:rsidR="007A6B7B">
        <w:rPr>
          <w:szCs w:val="24"/>
        </w:rPr>
        <w:t xml:space="preserve">) </w:t>
      </w:r>
      <w:r w:rsidR="000373D2" w:rsidRPr="00D6221A">
        <w:rPr>
          <w:szCs w:val="24"/>
          <w:u w:val="single"/>
        </w:rPr>
        <w:t xml:space="preserve">even if </w:t>
      </w:r>
      <w:r w:rsidR="000373D2" w:rsidRPr="00C353CF">
        <w:rPr>
          <w:szCs w:val="24"/>
        </w:rPr>
        <w:t xml:space="preserve">their assigned two class periods </w:t>
      </w:r>
      <w:r w:rsidR="00D6221A" w:rsidRPr="00C353CF">
        <w:rPr>
          <w:szCs w:val="24"/>
        </w:rPr>
        <w:t xml:space="preserve">with their Mentor Teacher </w:t>
      </w:r>
      <w:r w:rsidR="000373D2" w:rsidRPr="00C353CF">
        <w:rPr>
          <w:szCs w:val="24"/>
        </w:rPr>
        <w:t>aren’t meeting on a given day because of block scheduling</w:t>
      </w:r>
      <w:r w:rsidR="000373D2">
        <w:rPr>
          <w:szCs w:val="24"/>
        </w:rPr>
        <w:t xml:space="preserve">.  </w:t>
      </w:r>
    </w:p>
    <w:p w14:paraId="7AC38731" w14:textId="77777777" w:rsidR="00DD258B" w:rsidRPr="00602C67" w:rsidRDefault="00DD258B" w:rsidP="008A7BAD">
      <w:pPr>
        <w:pStyle w:val="ListParagraph"/>
        <w:ind w:left="0"/>
        <w:rPr>
          <w:b/>
          <w:bCs/>
          <w:color w:val="0070C0"/>
          <w:sz w:val="20"/>
          <w:szCs w:val="20"/>
        </w:rPr>
      </w:pPr>
    </w:p>
    <w:p w14:paraId="1CDB2C5C" w14:textId="56E32F74" w:rsidR="00AE1DCB" w:rsidRPr="00380F6B" w:rsidRDefault="00AE1DCB" w:rsidP="008A7BAD">
      <w:pPr>
        <w:pStyle w:val="ListParagraph"/>
        <w:ind w:left="0"/>
        <w:rPr>
          <w:b/>
          <w:bCs/>
          <w:color w:val="0070C0"/>
          <w:sz w:val="32"/>
          <w:szCs w:val="32"/>
          <w:u w:val="single"/>
        </w:rPr>
      </w:pPr>
      <w:r w:rsidRPr="00380F6B">
        <w:rPr>
          <w:b/>
          <w:bCs/>
          <w:color w:val="0070C0"/>
          <w:sz w:val="32"/>
          <w:szCs w:val="32"/>
          <w:u w:val="single"/>
        </w:rPr>
        <w:t>S</w:t>
      </w:r>
      <w:r w:rsidR="00761A25" w:rsidRPr="00380F6B">
        <w:rPr>
          <w:b/>
          <w:bCs/>
          <w:color w:val="0070C0"/>
          <w:sz w:val="32"/>
          <w:szCs w:val="32"/>
          <w:u w:val="single"/>
        </w:rPr>
        <w:t>chedule for</w:t>
      </w:r>
      <w:r w:rsidRPr="00380F6B">
        <w:rPr>
          <w:b/>
          <w:bCs/>
          <w:color w:val="0070C0"/>
          <w:sz w:val="32"/>
          <w:szCs w:val="32"/>
          <w:u w:val="single"/>
        </w:rPr>
        <w:t xml:space="preserve"> regular </w:t>
      </w:r>
      <w:r w:rsidR="00761A25" w:rsidRPr="00380F6B">
        <w:rPr>
          <w:b/>
          <w:bCs/>
          <w:color w:val="0070C0"/>
          <w:sz w:val="32"/>
          <w:szCs w:val="32"/>
          <w:u w:val="single"/>
        </w:rPr>
        <w:t xml:space="preserve">meeting </w:t>
      </w:r>
      <w:r w:rsidRPr="00380F6B">
        <w:rPr>
          <w:b/>
          <w:bCs/>
          <w:color w:val="0070C0"/>
          <w:sz w:val="32"/>
          <w:szCs w:val="32"/>
          <w:u w:val="single"/>
        </w:rPr>
        <w:t>times</w:t>
      </w:r>
      <w:r w:rsidR="00761A25" w:rsidRPr="00380F6B">
        <w:rPr>
          <w:b/>
          <w:bCs/>
          <w:color w:val="0070C0"/>
          <w:sz w:val="32"/>
          <w:szCs w:val="32"/>
          <w:u w:val="single"/>
        </w:rPr>
        <w:t xml:space="preserve"> </w:t>
      </w:r>
      <w:r w:rsidRPr="00380F6B">
        <w:rPr>
          <w:b/>
          <w:bCs/>
          <w:color w:val="0070C0"/>
          <w:sz w:val="32"/>
          <w:szCs w:val="32"/>
          <w:u w:val="single"/>
        </w:rPr>
        <w:t xml:space="preserve">during the </w:t>
      </w:r>
      <w:r w:rsidR="00380F6B">
        <w:rPr>
          <w:b/>
          <w:bCs/>
          <w:color w:val="0070C0"/>
          <w:sz w:val="32"/>
          <w:szCs w:val="32"/>
          <w:u w:val="single"/>
        </w:rPr>
        <w:t>spring</w:t>
      </w:r>
      <w:r w:rsidRPr="00380F6B">
        <w:rPr>
          <w:b/>
          <w:bCs/>
          <w:color w:val="0070C0"/>
          <w:sz w:val="32"/>
          <w:szCs w:val="32"/>
          <w:u w:val="single"/>
        </w:rPr>
        <w:t xml:space="preserve"> seme</w:t>
      </w:r>
      <w:r w:rsidR="00761A25" w:rsidRPr="00380F6B">
        <w:rPr>
          <w:b/>
          <w:bCs/>
          <w:color w:val="0070C0"/>
          <w:sz w:val="32"/>
          <w:szCs w:val="32"/>
          <w:u w:val="single"/>
        </w:rPr>
        <w:t>ster</w:t>
      </w:r>
    </w:p>
    <w:p w14:paraId="1F418BC8" w14:textId="77777777" w:rsidR="00AE1DCB" w:rsidRPr="00A00259" w:rsidRDefault="00AE1DCB" w:rsidP="00AE1DCB">
      <w:pPr>
        <w:pStyle w:val="ListParagraph"/>
        <w:rPr>
          <w:b/>
          <w:bCs/>
          <w:color w:val="0070C0"/>
          <w:szCs w:val="24"/>
        </w:rPr>
      </w:pPr>
    </w:p>
    <w:p w14:paraId="309C40A3" w14:textId="77777777" w:rsidR="00A2734A" w:rsidRDefault="00AE1DCB" w:rsidP="00A00259">
      <w:pPr>
        <w:pStyle w:val="ListParagraph"/>
        <w:rPr>
          <w:szCs w:val="24"/>
        </w:rPr>
      </w:pPr>
      <w:r>
        <w:rPr>
          <w:szCs w:val="24"/>
        </w:rPr>
        <w:t xml:space="preserve">When </w:t>
      </w:r>
      <w:r w:rsidR="000373D2">
        <w:rPr>
          <w:szCs w:val="24"/>
        </w:rPr>
        <w:t xml:space="preserve">each day </w:t>
      </w:r>
      <w:r>
        <w:rPr>
          <w:szCs w:val="24"/>
        </w:rPr>
        <w:t xml:space="preserve">do you plan to have </w:t>
      </w:r>
      <w:r w:rsidRPr="00DF763B">
        <w:rPr>
          <w:b/>
          <w:bCs/>
          <w:szCs w:val="24"/>
          <w:u w:val="single"/>
        </w:rPr>
        <w:t>shorter daily meetings</w:t>
      </w:r>
      <w:r>
        <w:rPr>
          <w:szCs w:val="24"/>
        </w:rPr>
        <w:t xml:space="preserve"> to touch base?</w:t>
      </w:r>
    </w:p>
    <w:p w14:paraId="756883E7" w14:textId="77777777" w:rsidR="00F865A5" w:rsidRDefault="00F865A5" w:rsidP="00FC18EF">
      <w:pPr>
        <w:rPr>
          <w:szCs w:val="24"/>
        </w:rPr>
      </w:pPr>
    </w:p>
    <w:p w14:paraId="45993B30" w14:textId="77777777" w:rsidR="007B720E" w:rsidRDefault="007F14AE" w:rsidP="008A7BAD">
      <w:pPr>
        <w:ind w:left="720" w:firstLine="720"/>
        <w:rPr>
          <w:szCs w:val="24"/>
        </w:rPr>
      </w:pPr>
      <w:r>
        <w:rPr>
          <w:szCs w:val="24"/>
        </w:rPr>
        <w:t>_______________________________________________________________</w:t>
      </w:r>
    </w:p>
    <w:p w14:paraId="38BFA65C" w14:textId="77777777" w:rsidR="007F14AE" w:rsidRDefault="007F14AE" w:rsidP="00FC18EF">
      <w:pPr>
        <w:rPr>
          <w:szCs w:val="24"/>
        </w:rPr>
      </w:pPr>
    </w:p>
    <w:p w14:paraId="4B0C4AE5" w14:textId="76880A39" w:rsidR="00AE1DCB" w:rsidRDefault="00AE1DCB" w:rsidP="00794051">
      <w:pPr>
        <w:ind w:left="720" w:hanging="90"/>
        <w:rPr>
          <w:szCs w:val="24"/>
        </w:rPr>
      </w:pPr>
      <w:r>
        <w:rPr>
          <w:szCs w:val="24"/>
        </w:rPr>
        <w:tab/>
      </w:r>
      <w:r w:rsidR="00794051">
        <w:rPr>
          <w:szCs w:val="24"/>
        </w:rPr>
        <w:t>Mentors are expected to continue observing and mentoring Interns during the Spring semester. W</w:t>
      </w:r>
      <w:r>
        <w:rPr>
          <w:szCs w:val="24"/>
        </w:rPr>
        <w:t xml:space="preserve">hen do you plan to have an </w:t>
      </w:r>
      <w:r w:rsidRPr="00DF763B">
        <w:rPr>
          <w:b/>
          <w:bCs/>
          <w:szCs w:val="24"/>
          <w:u w:val="single"/>
        </w:rPr>
        <w:t>in-depth weekly conference</w:t>
      </w:r>
      <w:r>
        <w:rPr>
          <w:szCs w:val="24"/>
        </w:rPr>
        <w:t xml:space="preserve"> to </w:t>
      </w:r>
      <w:r w:rsidR="00794051">
        <w:rPr>
          <w:szCs w:val="24"/>
        </w:rPr>
        <w:t>discuss</w:t>
      </w:r>
      <w:r>
        <w:rPr>
          <w:szCs w:val="24"/>
        </w:rPr>
        <w:t xml:space="preserve"> progress</w:t>
      </w:r>
      <w:r w:rsidR="00794051">
        <w:rPr>
          <w:szCs w:val="24"/>
        </w:rPr>
        <w:t xml:space="preserve"> and identify areas of focus</w:t>
      </w:r>
      <w:r>
        <w:rPr>
          <w:szCs w:val="24"/>
        </w:rPr>
        <w:t>?</w:t>
      </w:r>
    </w:p>
    <w:p w14:paraId="21651285" w14:textId="77777777" w:rsidR="006309CE" w:rsidRPr="00C57099" w:rsidRDefault="006309CE" w:rsidP="008A7BAD">
      <w:pPr>
        <w:rPr>
          <w:b/>
          <w:bCs/>
          <w:color w:val="0070C0"/>
          <w:szCs w:val="24"/>
        </w:rPr>
      </w:pPr>
    </w:p>
    <w:p w14:paraId="13E9CCE7" w14:textId="4FA03B3D" w:rsidR="006309CE" w:rsidRPr="00C57099" w:rsidRDefault="006309CE" w:rsidP="008A7BAD">
      <w:pPr>
        <w:rPr>
          <w:sz w:val="32"/>
          <w:szCs w:val="32"/>
        </w:rPr>
      </w:pPr>
      <w:r w:rsidRPr="00C57099">
        <w:rPr>
          <w:sz w:val="32"/>
          <w:szCs w:val="32"/>
        </w:rPr>
        <w:tab/>
      </w:r>
      <w:r w:rsidRPr="00C57099">
        <w:rPr>
          <w:sz w:val="32"/>
          <w:szCs w:val="32"/>
        </w:rPr>
        <w:tab/>
        <w:t>_______________________________________________</w:t>
      </w:r>
    </w:p>
    <w:p w14:paraId="0DA7DA67" w14:textId="77777777" w:rsidR="00C57099" w:rsidRPr="00745D63" w:rsidRDefault="00C57099" w:rsidP="008A7BAD">
      <w:pPr>
        <w:rPr>
          <w:b/>
          <w:bCs/>
          <w:color w:val="0070C0"/>
          <w:sz w:val="36"/>
          <w:szCs w:val="36"/>
        </w:rPr>
      </w:pPr>
    </w:p>
    <w:p w14:paraId="6CE1F86B" w14:textId="77777777" w:rsidR="00DD258B" w:rsidRPr="00745D63" w:rsidRDefault="00DD258B" w:rsidP="008A7BAD">
      <w:pPr>
        <w:rPr>
          <w:b/>
          <w:bCs/>
          <w:color w:val="0070C0"/>
          <w:sz w:val="36"/>
          <w:szCs w:val="36"/>
        </w:rPr>
      </w:pPr>
    </w:p>
    <w:p w14:paraId="00985F53" w14:textId="2245CA96" w:rsidR="00AE1DCB" w:rsidRPr="00380F6B" w:rsidRDefault="00380F6B" w:rsidP="008A7BAD">
      <w:pPr>
        <w:rPr>
          <w:b/>
          <w:bCs/>
          <w:color w:val="0070C0"/>
          <w:sz w:val="32"/>
          <w:szCs w:val="32"/>
          <w:u w:val="single"/>
        </w:rPr>
      </w:pPr>
      <w:r w:rsidRPr="00380F6B">
        <w:rPr>
          <w:b/>
          <w:bCs/>
          <w:color w:val="0070C0"/>
          <w:sz w:val="32"/>
          <w:szCs w:val="32"/>
          <w:u w:val="single"/>
        </w:rPr>
        <w:t xml:space="preserve">Lesson </w:t>
      </w:r>
      <w:r w:rsidR="00AE1DCB" w:rsidRPr="00380F6B">
        <w:rPr>
          <w:b/>
          <w:bCs/>
          <w:color w:val="0070C0"/>
          <w:sz w:val="32"/>
          <w:szCs w:val="32"/>
          <w:u w:val="single"/>
        </w:rPr>
        <w:t>Plan</w:t>
      </w:r>
      <w:r w:rsidRPr="00380F6B">
        <w:rPr>
          <w:b/>
          <w:bCs/>
          <w:color w:val="0070C0"/>
          <w:sz w:val="32"/>
          <w:szCs w:val="32"/>
          <w:u w:val="single"/>
        </w:rPr>
        <w:t>s</w:t>
      </w:r>
    </w:p>
    <w:p w14:paraId="708DAB0C" w14:textId="77777777" w:rsidR="00AE1DCB" w:rsidRPr="00A00259" w:rsidRDefault="00AE1DCB" w:rsidP="00AE1DCB">
      <w:pPr>
        <w:ind w:left="720"/>
        <w:rPr>
          <w:color w:val="0070C0"/>
          <w:szCs w:val="24"/>
        </w:rPr>
      </w:pPr>
    </w:p>
    <w:p w14:paraId="76C74ED1" w14:textId="76065405" w:rsidR="008A7BAD" w:rsidRDefault="003A34B5" w:rsidP="00380F6B">
      <w:pPr>
        <w:ind w:left="810"/>
        <w:rPr>
          <w:szCs w:val="24"/>
        </w:rPr>
      </w:pPr>
      <w:r w:rsidRPr="00134128">
        <w:rPr>
          <w:b/>
          <w:bCs/>
          <w:color w:val="FF0000"/>
          <w:szCs w:val="24"/>
        </w:rPr>
        <w:t xml:space="preserve">Teach Arizona </w:t>
      </w:r>
      <w:r w:rsidR="00380F6B" w:rsidRPr="00134128">
        <w:rPr>
          <w:b/>
          <w:bCs/>
          <w:color w:val="FF0000"/>
          <w:szCs w:val="24"/>
        </w:rPr>
        <w:t xml:space="preserve">interns are </w:t>
      </w:r>
      <w:r w:rsidR="00380F6B" w:rsidRPr="00134128">
        <w:rPr>
          <w:b/>
          <w:bCs/>
          <w:color w:val="FF0000"/>
          <w:szCs w:val="24"/>
          <w:u w:val="single"/>
        </w:rPr>
        <w:t>required</w:t>
      </w:r>
      <w:r w:rsidR="00380F6B" w:rsidRPr="00134128">
        <w:rPr>
          <w:b/>
          <w:bCs/>
          <w:color w:val="FF0000"/>
          <w:szCs w:val="24"/>
        </w:rPr>
        <w:t xml:space="preserve"> to create written lesson plans for each day they teach</w:t>
      </w:r>
      <w:r w:rsidR="00380F6B">
        <w:rPr>
          <w:szCs w:val="24"/>
        </w:rPr>
        <w:t xml:space="preserve">, even if their Mentor Teacher does not create written lesson plans.  </w:t>
      </w:r>
      <w:r w:rsidR="002B07A2">
        <w:rPr>
          <w:szCs w:val="24"/>
        </w:rPr>
        <w:t>The Interns</w:t>
      </w:r>
      <w:r w:rsidR="00380F6B">
        <w:rPr>
          <w:szCs w:val="24"/>
        </w:rPr>
        <w:t xml:space="preserve"> can use the </w:t>
      </w:r>
      <w:r w:rsidR="00794051" w:rsidRPr="00794051">
        <w:rPr>
          <w:szCs w:val="24"/>
          <w:u w:val="single"/>
        </w:rPr>
        <w:t>S</w:t>
      </w:r>
      <w:r w:rsidR="00380F6B" w:rsidRPr="00794051">
        <w:rPr>
          <w:szCs w:val="24"/>
          <w:u w:val="single"/>
        </w:rPr>
        <w:t>implified</w:t>
      </w:r>
      <w:r w:rsidR="00380F6B">
        <w:rPr>
          <w:szCs w:val="24"/>
        </w:rPr>
        <w:t xml:space="preserve"> </w:t>
      </w:r>
      <w:r w:rsidR="00794051">
        <w:rPr>
          <w:szCs w:val="24"/>
        </w:rPr>
        <w:t>Lesson Plan</w:t>
      </w:r>
      <w:r w:rsidR="00380F6B">
        <w:rPr>
          <w:szCs w:val="24"/>
        </w:rPr>
        <w:t xml:space="preserve"> template </w:t>
      </w:r>
      <w:r w:rsidR="00794051">
        <w:rPr>
          <w:szCs w:val="24"/>
        </w:rPr>
        <w:t xml:space="preserve">developed by Teach Arizona </w:t>
      </w:r>
      <w:r w:rsidR="00380F6B">
        <w:rPr>
          <w:szCs w:val="24"/>
        </w:rPr>
        <w:t xml:space="preserve">or a template developed by the school site. </w:t>
      </w:r>
    </w:p>
    <w:p w14:paraId="411C2BF3" w14:textId="77777777" w:rsidR="00380F6B" w:rsidRDefault="00380F6B" w:rsidP="00380F6B">
      <w:pPr>
        <w:ind w:left="810"/>
        <w:rPr>
          <w:szCs w:val="24"/>
        </w:rPr>
      </w:pPr>
    </w:p>
    <w:p w14:paraId="49B2A12D" w14:textId="038B6A03" w:rsidR="00380F6B" w:rsidRDefault="00380F6B" w:rsidP="00380F6B">
      <w:pPr>
        <w:ind w:left="810"/>
        <w:rPr>
          <w:szCs w:val="24"/>
        </w:rPr>
      </w:pPr>
      <w:r>
        <w:rPr>
          <w:szCs w:val="24"/>
        </w:rPr>
        <w:t xml:space="preserve">A week of lesson plans must be submitted </w:t>
      </w:r>
      <w:r w:rsidR="00794051">
        <w:rPr>
          <w:szCs w:val="24"/>
        </w:rPr>
        <w:t>in advance (in the week prior to teaching them)</w:t>
      </w:r>
      <w:r>
        <w:rPr>
          <w:szCs w:val="24"/>
        </w:rPr>
        <w:t xml:space="preserve"> to the Mentor Teacher, and the Mentor Teacher is expected to review the plans and meet with the Intern to discuss and make revisions</w:t>
      </w:r>
      <w:r w:rsidR="00794051">
        <w:rPr>
          <w:szCs w:val="24"/>
        </w:rPr>
        <w:t>.</w:t>
      </w:r>
    </w:p>
    <w:p w14:paraId="2FDDC1FC" w14:textId="77777777" w:rsidR="00794051" w:rsidRDefault="00794051" w:rsidP="00380F6B">
      <w:pPr>
        <w:ind w:left="810"/>
        <w:rPr>
          <w:szCs w:val="24"/>
        </w:rPr>
      </w:pPr>
    </w:p>
    <w:p w14:paraId="2EDD672C" w14:textId="38211BE0" w:rsidR="00794051" w:rsidRDefault="00794051" w:rsidP="00794051">
      <w:pPr>
        <w:pStyle w:val="ListParagraph"/>
        <w:numPr>
          <w:ilvl w:val="0"/>
          <w:numId w:val="4"/>
        </w:numPr>
        <w:rPr>
          <w:szCs w:val="24"/>
        </w:rPr>
      </w:pPr>
      <w:r w:rsidRPr="00794051">
        <w:rPr>
          <w:szCs w:val="24"/>
        </w:rPr>
        <w:t xml:space="preserve">By what </w:t>
      </w:r>
      <w:r w:rsidRPr="00DF763B">
        <w:rPr>
          <w:b/>
          <w:bCs/>
          <w:szCs w:val="24"/>
          <w:u w:val="single"/>
        </w:rPr>
        <w:t>day</w:t>
      </w:r>
      <w:r w:rsidRPr="00794051">
        <w:rPr>
          <w:szCs w:val="24"/>
        </w:rPr>
        <w:t xml:space="preserve"> each week will </w:t>
      </w:r>
      <w:r>
        <w:rPr>
          <w:szCs w:val="24"/>
        </w:rPr>
        <w:t xml:space="preserve">the Intern need to submit </w:t>
      </w:r>
      <w:r w:rsidRPr="00794051">
        <w:rPr>
          <w:szCs w:val="24"/>
        </w:rPr>
        <w:t xml:space="preserve">the following week’s lesson plans </w:t>
      </w:r>
      <w:r>
        <w:rPr>
          <w:szCs w:val="24"/>
        </w:rPr>
        <w:t>to the Mentor</w:t>
      </w:r>
      <w:r w:rsidRPr="00794051">
        <w:rPr>
          <w:szCs w:val="24"/>
        </w:rPr>
        <w:t>? ___________________</w:t>
      </w:r>
    </w:p>
    <w:p w14:paraId="644BCABD" w14:textId="77777777" w:rsidR="00794051" w:rsidRDefault="00794051" w:rsidP="00794051">
      <w:pPr>
        <w:pStyle w:val="ListParagraph"/>
        <w:ind w:left="1530"/>
        <w:rPr>
          <w:szCs w:val="24"/>
        </w:rPr>
      </w:pPr>
    </w:p>
    <w:p w14:paraId="793E0B87" w14:textId="77777777" w:rsidR="002B07A2" w:rsidRDefault="002B07A2" w:rsidP="00794051">
      <w:pPr>
        <w:pStyle w:val="ListParagraph"/>
        <w:ind w:left="1530"/>
        <w:rPr>
          <w:szCs w:val="24"/>
        </w:rPr>
      </w:pPr>
    </w:p>
    <w:p w14:paraId="2FEB425B" w14:textId="75E36632" w:rsidR="00380F6B" w:rsidRDefault="00794051" w:rsidP="00794051">
      <w:pPr>
        <w:pStyle w:val="ListParagraph"/>
        <w:numPr>
          <w:ilvl w:val="0"/>
          <w:numId w:val="4"/>
        </w:numPr>
        <w:rPr>
          <w:szCs w:val="24"/>
        </w:rPr>
      </w:pPr>
      <w:r w:rsidRPr="00794051">
        <w:rPr>
          <w:szCs w:val="24"/>
        </w:rPr>
        <w:t xml:space="preserve">On what </w:t>
      </w:r>
      <w:r w:rsidRPr="00DF763B">
        <w:rPr>
          <w:b/>
          <w:bCs/>
          <w:szCs w:val="24"/>
          <w:u w:val="single"/>
        </w:rPr>
        <w:t>day</w:t>
      </w:r>
      <w:r w:rsidRPr="00794051">
        <w:rPr>
          <w:szCs w:val="24"/>
        </w:rPr>
        <w:t xml:space="preserve"> each week will the Mentor and Intern meet to discuss those plans? ____</w:t>
      </w:r>
      <w:r>
        <w:rPr>
          <w:szCs w:val="24"/>
        </w:rPr>
        <w:t>_____</w:t>
      </w:r>
      <w:r w:rsidRPr="00794051">
        <w:rPr>
          <w:szCs w:val="24"/>
        </w:rPr>
        <w:t>___</w:t>
      </w:r>
    </w:p>
    <w:p w14:paraId="15E08209" w14:textId="77777777" w:rsidR="002D4A0C" w:rsidRDefault="002D4A0C" w:rsidP="002D4A0C">
      <w:pPr>
        <w:rPr>
          <w:szCs w:val="24"/>
        </w:rPr>
      </w:pPr>
    </w:p>
    <w:p w14:paraId="428457C3" w14:textId="77777777" w:rsidR="00DF763B" w:rsidRDefault="00DF763B" w:rsidP="002D4A0C">
      <w:pPr>
        <w:rPr>
          <w:szCs w:val="24"/>
        </w:rPr>
      </w:pPr>
    </w:p>
    <w:p w14:paraId="73796C41" w14:textId="77777777" w:rsidR="002D4A0C" w:rsidRDefault="002D4A0C" w:rsidP="002D4A0C">
      <w:pPr>
        <w:rPr>
          <w:szCs w:val="24"/>
        </w:rPr>
      </w:pPr>
    </w:p>
    <w:p w14:paraId="35CDD5D4" w14:textId="54125025" w:rsidR="002D4A0C" w:rsidRDefault="002D4A0C" w:rsidP="002D4A0C">
      <w:pPr>
        <w:rPr>
          <w:b/>
          <w:bCs/>
          <w:color w:val="0070C0"/>
          <w:sz w:val="32"/>
          <w:szCs w:val="32"/>
          <w:u w:val="single"/>
        </w:rPr>
      </w:pPr>
      <w:r>
        <w:rPr>
          <w:b/>
          <w:bCs/>
          <w:color w:val="0070C0"/>
          <w:sz w:val="32"/>
          <w:szCs w:val="32"/>
          <w:u w:val="single"/>
        </w:rPr>
        <w:t>Submit to your Mentor and to BOX</w:t>
      </w:r>
      <w:r w:rsidR="00B165AA">
        <w:rPr>
          <w:b/>
          <w:bCs/>
          <w:color w:val="0070C0"/>
          <w:sz w:val="32"/>
          <w:szCs w:val="32"/>
          <w:u w:val="single"/>
        </w:rPr>
        <w:t xml:space="preserve"> before winter break</w:t>
      </w:r>
    </w:p>
    <w:p w14:paraId="63D61595" w14:textId="77777777" w:rsidR="00B165AA" w:rsidRDefault="00B165AA" w:rsidP="002D4A0C">
      <w:pPr>
        <w:rPr>
          <w:b/>
          <w:bCs/>
          <w:color w:val="0070C0"/>
          <w:sz w:val="32"/>
          <w:szCs w:val="32"/>
          <w:u w:val="single"/>
        </w:rPr>
      </w:pPr>
    </w:p>
    <w:p w14:paraId="50D6515C" w14:textId="54F26EA5" w:rsidR="00B165AA" w:rsidRDefault="00B165AA" w:rsidP="000E5BB6">
      <w:pPr>
        <w:ind w:left="720"/>
        <w:rPr>
          <w:szCs w:val="24"/>
        </w:rPr>
      </w:pPr>
      <w:r>
        <w:rPr>
          <w:szCs w:val="24"/>
        </w:rPr>
        <w:t xml:space="preserve">Before the Interns leave for winter break, they need to </w:t>
      </w:r>
      <w:r w:rsidR="00E51926">
        <w:rPr>
          <w:szCs w:val="24"/>
        </w:rPr>
        <w:t>submit</w:t>
      </w:r>
      <w:r w:rsidR="000E5BB6">
        <w:rPr>
          <w:szCs w:val="24"/>
        </w:rPr>
        <w:t xml:space="preserve"> the following items to their mentor and to Box</w:t>
      </w:r>
      <w:r w:rsidR="00E51926">
        <w:rPr>
          <w:szCs w:val="24"/>
        </w:rPr>
        <w:t>.  Mentors and Supervisors, please review these items and share your thoughts with the Intern.</w:t>
      </w:r>
    </w:p>
    <w:p w14:paraId="4212FA47" w14:textId="77777777" w:rsidR="000E5BB6" w:rsidRDefault="000E5BB6" w:rsidP="000E5BB6">
      <w:pPr>
        <w:ind w:left="720"/>
        <w:rPr>
          <w:szCs w:val="24"/>
        </w:rPr>
      </w:pPr>
    </w:p>
    <w:p w14:paraId="59D33E97" w14:textId="2F343E64" w:rsidR="000E5BB6" w:rsidRDefault="00C24D43" w:rsidP="000E5BB6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Expectancy Sheet</w:t>
      </w:r>
    </w:p>
    <w:p w14:paraId="7A3D2999" w14:textId="510CBFE7" w:rsidR="00C24D43" w:rsidRDefault="00C24D43" w:rsidP="000E5BB6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First unit plan</w:t>
      </w:r>
    </w:p>
    <w:p w14:paraId="1459332D" w14:textId="7ACF729B" w:rsidR="00C24D43" w:rsidRDefault="00C24D43" w:rsidP="000E5BB6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First </w:t>
      </w:r>
      <w:r w:rsidRPr="00C24D43">
        <w:rPr>
          <w:szCs w:val="24"/>
          <w:u w:val="single"/>
        </w:rPr>
        <w:t>week</w:t>
      </w:r>
      <w:r>
        <w:rPr>
          <w:szCs w:val="24"/>
        </w:rPr>
        <w:t xml:space="preserve"> of lesson plans</w:t>
      </w:r>
    </w:p>
    <w:p w14:paraId="766C4FE3" w14:textId="4CE9F0C8" w:rsidR="00C24D43" w:rsidRDefault="00C24D43" w:rsidP="000E5BB6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Spring </w:t>
      </w:r>
      <w:r w:rsidR="007A62A3">
        <w:rPr>
          <w:szCs w:val="24"/>
        </w:rPr>
        <w:t>202</w:t>
      </w:r>
      <w:r w:rsidR="00D76F9F">
        <w:rPr>
          <w:szCs w:val="24"/>
        </w:rPr>
        <w:t>6</w:t>
      </w:r>
      <w:r w:rsidR="007A62A3">
        <w:rPr>
          <w:szCs w:val="24"/>
        </w:rPr>
        <w:t xml:space="preserve"> </w:t>
      </w:r>
      <w:r>
        <w:rPr>
          <w:szCs w:val="24"/>
        </w:rPr>
        <w:t xml:space="preserve">Student Teaching </w:t>
      </w:r>
      <w:r w:rsidR="007A62A3">
        <w:rPr>
          <w:szCs w:val="24"/>
        </w:rPr>
        <w:t>Schedule</w:t>
      </w:r>
    </w:p>
    <w:p w14:paraId="4CCF7CB4" w14:textId="77777777" w:rsidR="00E51926" w:rsidRDefault="00E51926" w:rsidP="00E51926">
      <w:pPr>
        <w:rPr>
          <w:szCs w:val="24"/>
        </w:rPr>
      </w:pPr>
    </w:p>
    <w:p w14:paraId="6CB02387" w14:textId="77777777" w:rsidR="00E51926" w:rsidRDefault="00E51926" w:rsidP="00E51926">
      <w:pPr>
        <w:rPr>
          <w:szCs w:val="24"/>
        </w:rPr>
      </w:pPr>
    </w:p>
    <w:p w14:paraId="2BBDAB1F" w14:textId="77777777" w:rsidR="007A62A3" w:rsidRDefault="007A62A3" w:rsidP="00E51926">
      <w:pPr>
        <w:rPr>
          <w:color w:val="FF0000"/>
          <w:sz w:val="36"/>
          <w:szCs w:val="36"/>
        </w:rPr>
      </w:pPr>
    </w:p>
    <w:p w14:paraId="5D4D4343" w14:textId="06B6BEAD" w:rsidR="00E51926" w:rsidRPr="007A62A3" w:rsidRDefault="007A62A3" w:rsidP="00E51926">
      <w:pPr>
        <w:rPr>
          <w:color w:val="FF0000"/>
          <w:sz w:val="36"/>
          <w:szCs w:val="36"/>
        </w:rPr>
      </w:pPr>
      <w:r w:rsidRPr="007A62A3">
        <w:rPr>
          <w:color w:val="FF0000"/>
          <w:sz w:val="36"/>
          <w:szCs w:val="36"/>
        </w:rPr>
        <w:t>Prior to winter break, and throughout the spring semester, i</w:t>
      </w:r>
      <w:r w:rsidR="00170E99" w:rsidRPr="007A62A3">
        <w:rPr>
          <w:color w:val="FF0000"/>
          <w:sz w:val="36"/>
          <w:szCs w:val="36"/>
        </w:rPr>
        <w:t>t is vital for you to share any questions or concerns with Patricia Acosta as soon as they arise</w:t>
      </w:r>
      <w:r w:rsidRPr="007A62A3">
        <w:rPr>
          <w:color w:val="FF0000"/>
          <w:sz w:val="36"/>
          <w:szCs w:val="36"/>
        </w:rPr>
        <w:t>.</w:t>
      </w:r>
      <w:r>
        <w:rPr>
          <w:color w:val="FF0000"/>
          <w:sz w:val="36"/>
          <w:szCs w:val="36"/>
        </w:rPr>
        <w:t xml:space="preserve">  We want to be proactive and assist you.</w:t>
      </w:r>
    </w:p>
    <w:sectPr w:rsidR="00E51926" w:rsidRPr="007A62A3" w:rsidSect="008A7BAD">
      <w:pgSz w:w="12240" w:h="15840"/>
      <w:pgMar w:top="576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821"/>
    <w:multiLevelType w:val="hybridMultilevel"/>
    <w:tmpl w:val="5EC2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034E8"/>
    <w:multiLevelType w:val="hybridMultilevel"/>
    <w:tmpl w:val="C4C8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5286F"/>
    <w:multiLevelType w:val="hybridMultilevel"/>
    <w:tmpl w:val="B658D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03FD4"/>
    <w:multiLevelType w:val="hybridMultilevel"/>
    <w:tmpl w:val="AE2E91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1B34C1"/>
    <w:multiLevelType w:val="hybridMultilevel"/>
    <w:tmpl w:val="3E4E980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611165695">
    <w:abstractNumId w:val="1"/>
  </w:num>
  <w:num w:numId="2" w16cid:durableId="1440829315">
    <w:abstractNumId w:val="0"/>
  </w:num>
  <w:num w:numId="3" w16cid:durableId="1955865783">
    <w:abstractNumId w:val="3"/>
  </w:num>
  <w:num w:numId="4" w16cid:durableId="937055270">
    <w:abstractNumId w:val="4"/>
  </w:num>
  <w:num w:numId="5" w16cid:durableId="244383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6"/>
    <w:rsid w:val="000373D2"/>
    <w:rsid w:val="00072933"/>
    <w:rsid w:val="000921BD"/>
    <w:rsid w:val="000954CD"/>
    <w:rsid w:val="000E5BB6"/>
    <w:rsid w:val="000E60CC"/>
    <w:rsid w:val="000F70A7"/>
    <w:rsid w:val="00114E9A"/>
    <w:rsid w:val="00116157"/>
    <w:rsid w:val="001306D0"/>
    <w:rsid w:val="00130DE2"/>
    <w:rsid w:val="00134128"/>
    <w:rsid w:val="001443B7"/>
    <w:rsid w:val="00170E99"/>
    <w:rsid w:val="00250310"/>
    <w:rsid w:val="002B07A2"/>
    <w:rsid w:val="002D4A0C"/>
    <w:rsid w:val="0032263E"/>
    <w:rsid w:val="00380F6B"/>
    <w:rsid w:val="00381DD6"/>
    <w:rsid w:val="00390D7B"/>
    <w:rsid w:val="003A34B5"/>
    <w:rsid w:val="0041114D"/>
    <w:rsid w:val="0041642A"/>
    <w:rsid w:val="004A2405"/>
    <w:rsid w:val="004B45F6"/>
    <w:rsid w:val="004D6193"/>
    <w:rsid w:val="004E6D5B"/>
    <w:rsid w:val="00535C60"/>
    <w:rsid w:val="00544BDA"/>
    <w:rsid w:val="00593A58"/>
    <w:rsid w:val="00602C67"/>
    <w:rsid w:val="006309CE"/>
    <w:rsid w:val="00632816"/>
    <w:rsid w:val="00681C43"/>
    <w:rsid w:val="00683A64"/>
    <w:rsid w:val="006D16DC"/>
    <w:rsid w:val="006D41E4"/>
    <w:rsid w:val="00715B64"/>
    <w:rsid w:val="007420AE"/>
    <w:rsid w:val="00745D63"/>
    <w:rsid w:val="00761A25"/>
    <w:rsid w:val="00794051"/>
    <w:rsid w:val="00795CD5"/>
    <w:rsid w:val="007A62A3"/>
    <w:rsid w:val="007A6B7B"/>
    <w:rsid w:val="007B720E"/>
    <w:rsid w:val="007C046E"/>
    <w:rsid w:val="007D795D"/>
    <w:rsid w:val="007F14AE"/>
    <w:rsid w:val="00817D9F"/>
    <w:rsid w:val="0082399B"/>
    <w:rsid w:val="00871A62"/>
    <w:rsid w:val="00891CF6"/>
    <w:rsid w:val="008A7BAD"/>
    <w:rsid w:val="008D5980"/>
    <w:rsid w:val="008E1F15"/>
    <w:rsid w:val="008F59AB"/>
    <w:rsid w:val="00911AA6"/>
    <w:rsid w:val="00930E6C"/>
    <w:rsid w:val="00930F88"/>
    <w:rsid w:val="0097389C"/>
    <w:rsid w:val="009858AF"/>
    <w:rsid w:val="009937B3"/>
    <w:rsid w:val="009B2CE8"/>
    <w:rsid w:val="009F0F43"/>
    <w:rsid w:val="00A00259"/>
    <w:rsid w:val="00A2734A"/>
    <w:rsid w:val="00AC34E6"/>
    <w:rsid w:val="00AE1DCB"/>
    <w:rsid w:val="00AF4CA4"/>
    <w:rsid w:val="00AF70C1"/>
    <w:rsid w:val="00B10801"/>
    <w:rsid w:val="00B1169B"/>
    <w:rsid w:val="00B165AA"/>
    <w:rsid w:val="00B52447"/>
    <w:rsid w:val="00BD5A63"/>
    <w:rsid w:val="00BE5A0C"/>
    <w:rsid w:val="00C06F3D"/>
    <w:rsid w:val="00C24D43"/>
    <w:rsid w:val="00C32F24"/>
    <w:rsid w:val="00C353CF"/>
    <w:rsid w:val="00C57099"/>
    <w:rsid w:val="00C75585"/>
    <w:rsid w:val="00CC7E4A"/>
    <w:rsid w:val="00D05A56"/>
    <w:rsid w:val="00D12184"/>
    <w:rsid w:val="00D55E21"/>
    <w:rsid w:val="00D61CF6"/>
    <w:rsid w:val="00D6221A"/>
    <w:rsid w:val="00D76F9F"/>
    <w:rsid w:val="00DD258B"/>
    <w:rsid w:val="00DE2ED1"/>
    <w:rsid w:val="00DF763B"/>
    <w:rsid w:val="00E130F3"/>
    <w:rsid w:val="00E51926"/>
    <w:rsid w:val="00E7039A"/>
    <w:rsid w:val="00E94D10"/>
    <w:rsid w:val="00EE1A48"/>
    <w:rsid w:val="00F865A5"/>
    <w:rsid w:val="00FC18EF"/>
    <w:rsid w:val="00FD47D8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4DF9"/>
  <w15:chartTrackingRefBased/>
  <w15:docId w15:val="{2307C3E5-A553-44E8-BAF5-0187C233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6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1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1E4"/>
    <w:pPr>
      <w:ind w:left="720"/>
      <w:contextualSpacing/>
    </w:pPr>
  </w:style>
  <w:style w:type="table" w:styleId="TableGrid">
    <w:name w:val="Table Grid"/>
    <w:basedOn w:val="TableNormal"/>
    <w:uiPriority w:val="59"/>
    <w:rsid w:val="0081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3C3D-96B0-4546-8DD8-D066B9F4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Stowers, Patricia L - (pstowers)</cp:lastModifiedBy>
  <cp:revision>2</cp:revision>
  <cp:lastPrinted>2025-11-19T03:53:00Z</cp:lastPrinted>
  <dcterms:created xsi:type="dcterms:W3CDTF">2025-12-03T16:07:00Z</dcterms:created>
  <dcterms:modified xsi:type="dcterms:W3CDTF">2025-12-03T16:07:00Z</dcterms:modified>
</cp:coreProperties>
</file>